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7B" w:rsidRDefault="0003707B" w:rsidP="0003707B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Перспективный план методической работы</w:t>
      </w:r>
    </w:p>
    <w:bookmarkEnd w:id="0"/>
    <w:p w:rsidR="0003707B" w:rsidRDefault="0003707B" w:rsidP="000370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2020-2021</w:t>
      </w:r>
      <w:r>
        <w:rPr>
          <w:b/>
          <w:bCs/>
          <w:sz w:val="28"/>
          <w:szCs w:val="28"/>
        </w:rPr>
        <w:t xml:space="preserve"> учебный год</w:t>
      </w:r>
    </w:p>
    <w:p w:rsidR="0003707B" w:rsidRDefault="0003707B" w:rsidP="0003707B">
      <w:pPr>
        <w:jc w:val="center"/>
        <w:rPr>
          <w:b/>
          <w:bCs/>
          <w:sz w:val="28"/>
          <w:szCs w:val="28"/>
        </w:rPr>
      </w:pPr>
    </w:p>
    <w:tbl>
      <w:tblPr>
        <w:tblW w:w="104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194"/>
        <w:gridCol w:w="1274"/>
        <w:gridCol w:w="1842"/>
      </w:tblGrid>
      <w:tr w:rsidR="0003707B" w:rsidRPr="0003707B" w:rsidTr="0003707B">
        <w:trPr>
          <w:trHeight w:val="2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Тематика 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03707B">
              <w:rPr>
                <w:lang w:eastAsia="en-US"/>
              </w:rPr>
              <w:t>Содержание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ответственные</w:t>
            </w:r>
          </w:p>
        </w:tc>
      </w:tr>
      <w:tr w:rsidR="0003707B" w:rsidRPr="0003707B" w:rsidTr="0003707B">
        <w:trPr>
          <w:trHeight w:val="43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Педсоветы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 w:rsidP="0003707B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№1 </w:t>
            </w:r>
            <w:r w:rsidRPr="0003707B">
              <w:rPr>
                <w:rFonts w:eastAsiaTheme="minorHAnsi"/>
              </w:rPr>
              <w:t xml:space="preserve">«Сюжетно-ролевая игра, как условие успешной социализации дошкольника». Организация открытой игровой деятельности во всех возрастных группах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03707B" w:rsidRPr="0003707B" w:rsidTr="0003707B">
        <w:trPr>
          <w:trHeight w:val="6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 w:rsidP="0003707B">
            <w:pPr>
              <w:jc w:val="both"/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bCs/>
                <w:lang w:eastAsia="en-US"/>
              </w:rPr>
              <w:t xml:space="preserve">№2 </w:t>
            </w:r>
            <w:r w:rsidRPr="0003707B">
              <w:rPr>
                <w:bCs/>
                <w:color w:val="000000"/>
                <w:shd w:val="clear" w:color="auto" w:fill="FFFFFF"/>
              </w:rPr>
              <w:t xml:space="preserve">«Сохранение и укрепление физического и психического здоровья детей дошкольного возраста через формирование у них представлений о здоровом образе жизни»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Default="000370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03707B">
              <w:rPr>
                <w:lang w:eastAsia="en-US"/>
              </w:rPr>
              <w:t>т. воспитатель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инструктор по физической культуре</w:t>
            </w:r>
          </w:p>
        </w:tc>
      </w:tr>
      <w:tr w:rsidR="0003707B" w:rsidRPr="0003707B" w:rsidTr="0003707B">
        <w:trPr>
          <w:trHeight w:val="13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 w:rsidP="0003707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3 </w:t>
            </w:r>
            <w:r w:rsidRPr="00091D19">
              <w:rPr>
                <w:color w:val="000000"/>
                <w:shd w:val="clear" w:color="auto" w:fill="FFFFFF"/>
              </w:rPr>
              <w:t>«Профессиональная компетентность педагога ДОУ»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 w:rsidP="000370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rPr>
          <w:trHeight w:val="21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bCs/>
                <w:lang w:eastAsia="en-US"/>
              </w:rPr>
            </w:pPr>
            <w:r w:rsidRPr="0003707B">
              <w:rPr>
                <w:bCs/>
                <w:lang w:eastAsia="en-US"/>
              </w:rPr>
              <w:t>№4. «</w:t>
            </w:r>
            <w:r w:rsidRPr="0003707B">
              <w:rPr>
                <w:rFonts w:eastAsia="Calibri"/>
                <w:color w:val="000000"/>
                <w:lang w:eastAsia="en-US"/>
              </w:rPr>
              <w:t>Итоги выполнения годового плана и об</w:t>
            </w:r>
            <w:r>
              <w:rPr>
                <w:rFonts w:eastAsia="Calibri"/>
                <w:color w:val="000000"/>
                <w:lang w:eastAsia="en-US"/>
              </w:rPr>
              <w:t>разовательной программы ДОО 2020-2021</w:t>
            </w:r>
            <w:r w:rsidRPr="0003707B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3707B">
              <w:rPr>
                <w:rFonts w:eastAsia="Calibri"/>
                <w:color w:val="000000"/>
                <w:lang w:eastAsia="en-US"/>
              </w:rPr>
              <w:t>уч</w:t>
            </w:r>
            <w:proofErr w:type="gramStart"/>
            <w:r w:rsidRPr="0003707B">
              <w:rPr>
                <w:rFonts w:eastAsia="Calibri"/>
                <w:color w:val="000000"/>
                <w:lang w:eastAsia="en-US"/>
              </w:rPr>
              <w:t>.г</w:t>
            </w:r>
            <w:proofErr w:type="gramEnd"/>
            <w:r w:rsidRPr="0003707B">
              <w:rPr>
                <w:rFonts w:eastAsia="Calibri"/>
                <w:color w:val="000000"/>
                <w:lang w:eastAsia="en-US"/>
              </w:rPr>
              <w:t>од</w:t>
            </w:r>
            <w:proofErr w:type="spellEnd"/>
            <w:r w:rsidRPr="0003707B">
              <w:rPr>
                <w:bCs/>
                <w:lang w:eastAsia="en-US"/>
              </w:rPr>
              <w:t>.»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Заведующий,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rPr>
          <w:trHeight w:val="23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Анкетирование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bCs/>
                <w:lang w:eastAsia="en-US"/>
              </w:rPr>
            </w:pPr>
            <w:r w:rsidRPr="0003707B">
              <w:rPr>
                <w:bCs/>
                <w:lang w:eastAsia="en-US"/>
              </w:rPr>
              <w:t>Анкетирование семей воспитанников с целью оценки готовности родителей к участию в физкультурно-оздоровительной работе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Воспитатели,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инструктор по физической культуре</w:t>
            </w:r>
          </w:p>
        </w:tc>
      </w:tr>
      <w:tr w:rsidR="0003707B" w:rsidRPr="0003707B" w:rsidTr="0003707B">
        <w:trPr>
          <w:trHeight w:val="56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</w:p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Проблемные семинары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A" w:rsidRPr="00477A1A" w:rsidRDefault="00477A1A" w:rsidP="00477A1A">
            <w:pPr>
              <w:rPr>
                <w:rFonts w:eastAsia="Calibri"/>
              </w:rPr>
            </w:pPr>
            <w:r w:rsidRPr="00477A1A">
              <w:rPr>
                <w:rFonts w:eastAsia="Calibri"/>
              </w:rPr>
              <w:t>«Игра как средство успешной социализации дошкольников»</w:t>
            </w:r>
          </w:p>
          <w:p w:rsidR="0003707B" w:rsidRPr="0003707B" w:rsidRDefault="000E0231">
            <w:pPr>
              <w:spacing w:line="276" w:lineRule="auto"/>
              <w:rPr>
                <w:lang w:eastAsia="en-US"/>
              </w:rPr>
            </w:pPr>
            <w:r w:rsidRPr="00477A1A">
              <w:t>"Сюжетно-ролевая игра: творческий подход и управление игрой"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Заведующий,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A" w:rsidRPr="00477A1A" w:rsidRDefault="00477A1A" w:rsidP="00477A1A">
            <w:pPr>
              <w:rPr>
                <w:rFonts w:eastAsia="Calibri"/>
              </w:rPr>
            </w:pPr>
            <w:r w:rsidRPr="00477A1A">
              <w:rPr>
                <w:rFonts w:eastAsia="Calibri"/>
              </w:rPr>
              <w:t>«Роль образовательного учреждения в сохранении физического здоровья детей дошкольного возраста»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Воспитатели</w:t>
            </w:r>
          </w:p>
        </w:tc>
      </w:tr>
      <w:tr w:rsidR="0003707B" w:rsidRPr="0003707B" w:rsidTr="0003707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</w:p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Семинары-практикумы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E0231" w:rsidP="00477A1A">
            <w:r w:rsidRPr="0003707B">
              <w:rPr>
                <w:lang w:eastAsia="en-US"/>
              </w:rPr>
              <w:t>«Сохранение психического и физического здоровья дошкольников в условиях ДОУ»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декабрь-январь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Воспитатели,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E0231" w:rsidRDefault="000E0231" w:rsidP="000E0231">
            <w:r>
              <w:t>«</w:t>
            </w:r>
            <w:r w:rsidRPr="000E0231">
              <w:t>Профессиональная компетентность воспитателя</w:t>
            </w:r>
            <w: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E02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3707B" w:rsidRPr="0003707B">
              <w:rPr>
                <w:lang w:eastAsia="en-US"/>
              </w:rPr>
              <w:t>т. воспитатель</w:t>
            </w:r>
          </w:p>
        </w:tc>
      </w:tr>
      <w:tr w:rsidR="0003707B" w:rsidRPr="0003707B" w:rsidTr="0003707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Конференции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Августовская педагогическая конференция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Заведующий,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8351AC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AC" w:rsidRPr="0003707B" w:rsidRDefault="008351A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Pr="0003707B" w:rsidRDefault="008351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открытых дверей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Pr="0003707B" w:rsidRDefault="008351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Pr="0003707B" w:rsidRDefault="008351AC" w:rsidP="008351AC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Заведующий, </w:t>
            </w:r>
          </w:p>
          <w:p w:rsidR="008351AC" w:rsidRPr="0003707B" w:rsidRDefault="008351AC" w:rsidP="008351AC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Педагогические чтения «Единый методический день»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Заведующий,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Конференция для родителей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Заведующий,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Аттестация 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Подготовка и проведение аттеста</w:t>
            </w:r>
            <w:r w:rsidR="008351AC">
              <w:rPr>
                <w:lang w:eastAsia="en-US"/>
              </w:rPr>
              <w:t>ции педагогических работников (5 человек</w:t>
            </w:r>
            <w:r w:rsidRPr="0003707B">
              <w:rPr>
                <w:lang w:eastAsia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сентябрь-декабрь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8351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3707B" w:rsidRPr="0003707B">
              <w:rPr>
                <w:lang w:eastAsia="en-US"/>
              </w:rPr>
              <w:t>т. воспитатель</w:t>
            </w:r>
          </w:p>
        </w:tc>
      </w:tr>
      <w:tr w:rsidR="0003707B" w:rsidRPr="0003707B" w:rsidTr="0003707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 w:rsidP="008351AC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Организация заседаний городских </w:t>
            </w:r>
            <w:r w:rsidRPr="0003707B">
              <w:rPr>
                <w:lang w:eastAsia="en-US"/>
              </w:rPr>
              <w:lastRenderedPageBreak/>
              <w:t>методических объединений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lastRenderedPageBreak/>
              <w:t>График заседаний городских методических объединений согласно приказу Управления образования АГО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8351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3707B" w:rsidRPr="0003707B">
              <w:rPr>
                <w:lang w:eastAsia="en-US"/>
              </w:rPr>
              <w:t>т. воспитатель</w:t>
            </w:r>
          </w:p>
        </w:tc>
      </w:tr>
      <w:tr w:rsidR="0003707B" w:rsidRPr="0003707B" w:rsidTr="0003707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lastRenderedPageBreak/>
              <w:t>Смотр-конкурс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8351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Центры «</w:t>
            </w:r>
            <w:r>
              <w:rPr>
                <w:lang w:eastAsia="en-US"/>
              </w:rPr>
              <w:t>Сюжетно-ролевые</w:t>
            </w:r>
            <w:r>
              <w:rPr>
                <w:lang w:eastAsia="en-US"/>
              </w:rPr>
              <w:t xml:space="preserve"> игры в группах ДОУ»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Веб-страничек педагогов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 воспитатель</w:t>
            </w:r>
          </w:p>
        </w:tc>
      </w:tr>
      <w:tr w:rsidR="0003707B" w:rsidRPr="0003707B" w:rsidTr="0003707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Комплексное тематическое планирование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Месячник пожилого человека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Месячник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03707B">
              <w:rPr>
                <w:lang w:eastAsia="en-US"/>
              </w:rPr>
              <w:t>Месячник Защитника Отечества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Месячник безопасности на дороге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Праздник Победы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Организационно-педагогические мероприятия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День туризма «Там, на неведомых дорожках»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Инструктор по физической культуре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Выставка рисунков, поделок «Огородные фантазии»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Воспитатели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День Матери: «Мамочка милая дорогая, для меня ты самая родная!»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Музыкальный руководитель</w:t>
            </w:r>
          </w:p>
        </w:tc>
      </w:tr>
      <w:tr w:rsidR="0003707B" w:rsidRPr="0003707B" w:rsidTr="0003707B">
        <w:trPr>
          <w:trHeight w:val="55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Организация выставок «Свет Рождественской звезды»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январь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Инструктор по физической культуре</w:t>
            </w:r>
          </w:p>
        </w:tc>
      </w:tr>
      <w:tr w:rsidR="0003707B" w:rsidRPr="0003707B" w:rsidTr="0003707B">
        <w:trPr>
          <w:trHeight w:val="26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«Неделя лыжного спорта»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</w:tr>
      <w:tr w:rsidR="0003707B" w:rsidRPr="0003707B" w:rsidTr="0003707B">
        <w:trPr>
          <w:trHeight w:val="26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Выставка рисунков совместного творчества: «Рисуем вместе с папой»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Воспитатели</w:t>
            </w:r>
          </w:p>
        </w:tc>
      </w:tr>
      <w:tr w:rsidR="0003707B" w:rsidRPr="0003707B" w:rsidTr="0003707B">
        <w:trPr>
          <w:trHeight w:val="56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Создание фотогазеты «Мама,  мамочка,  мамуля!»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март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Воспитатели,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rPr>
          <w:trHeight w:val="24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Создание мини-музея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Совместные выставки рисунков «Комплекс ГТО – путь к успеху!», «Я рисую спорт»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Воспитатели, инструктор по физической культуре</w:t>
            </w:r>
          </w:p>
        </w:tc>
      </w:tr>
      <w:tr w:rsidR="0003707B" w:rsidRPr="0003707B" w:rsidTr="0003707B">
        <w:trPr>
          <w:trHeight w:val="137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«Праздник Победы»: праздничное мероприятие,  организация экскурсии к памятнику «Вестник Победы», участие в акции «Бессмертный полк»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Заведующий,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воспитатель, воспитатели, родители</w:t>
            </w:r>
          </w:p>
        </w:tc>
      </w:tr>
      <w:tr w:rsidR="0003707B" w:rsidRPr="0003707B" w:rsidTr="0003707B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Выпуск стенгазеты «ГТО всей семьей»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Воспитатели, инструктор по физической культуре</w:t>
            </w:r>
          </w:p>
        </w:tc>
      </w:tr>
      <w:tr w:rsidR="0003707B" w:rsidRPr="0003707B" w:rsidTr="0003707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Школа </w:t>
            </w:r>
            <w:r w:rsidRPr="0003707B">
              <w:rPr>
                <w:lang w:eastAsia="en-US"/>
              </w:rPr>
              <w:lastRenderedPageBreak/>
              <w:t>совершенствования педагогического мастерства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 w:rsidP="008351AC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lastRenderedPageBreak/>
              <w:t xml:space="preserve"> </w:t>
            </w:r>
            <w:r w:rsidR="008351AC">
              <w:rPr>
                <w:lang w:eastAsia="en-US"/>
              </w:rPr>
              <w:t>«Сюжетно-ролевая игра в ДОУ»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В течение </w:t>
            </w:r>
            <w:r w:rsidRPr="0003707B">
              <w:rPr>
                <w:lang w:eastAsia="en-US"/>
              </w:rPr>
              <w:lastRenderedPageBreak/>
              <w:t xml:space="preserve">уч. года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lastRenderedPageBreak/>
              <w:t xml:space="preserve">Ст. </w:t>
            </w:r>
            <w:r w:rsidRPr="0003707B">
              <w:rPr>
                <w:lang w:eastAsia="en-US"/>
              </w:rPr>
              <w:lastRenderedPageBreak/>
              <w:t>воспитатель</w:t>
            </w:r>
          </w:p>
        </w:tc>
      </w:tr>
      <w:tr w:rsidR="0003707B" w:rsidRPr="0003707B" w:rsidTr="0003707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lastRenderedPageBreak/>
              <w:t xml:space="preserve">Работа в </w:t>
            </w:r>
            <w:proofErr w:type="gramStart"/>
            <w:r w:rsidRPr="0003707B">
              <w:rPr>
                <w:lang w:eastAsia="en-US"/>
              </w:rPr>
              <w:t>творческой</w:t>
            </w:r>
            <w:proofErr w:type="gramEnd"/>
            <w:r w:rsidRPr="0003707B">
              <w:rPr>
                <w:lang w:eastAsia="en-US"/>
              </w:rPr>
              <w:t xml:space="preserve"> </w:t>
            </w:r>
            <w:proofErr w:type="spellStart"/>
            <w:r w:rsidRPr="0003707B">
              <w:rPr>
                <w:lang w:eastAsia="en-US"/>
              </w:rPr>
              <w:t>микрогруппе</w:t>
            </w:r>
            <w:proofErr w:type="spellEnd"/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Проведение мониторинга качества образовательных услуг в соответствии с требованиями ФГОС </w:t>
            </w:r>
            <w:proofErr w:type="gramStart"/>
            <w:r w:rsidRPr="0003707B">
              <w:rPr>
                <w:lang w:eastAsia="en-US"/>
              </w:rPr>
              <w:t>ДО</w:t>
            </w:r>
            <w:proofErr w:type="gramEnd"/>
            <w:r w:rsidRPr="0003707B">
              <w:rPr>
                <w:lang w:eastAsia="en-US"/>
              </w:rPr>
              <w:t xml:space="preserve"> (независимая оценка)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Педагоги, родители, социальные партнёры</w:t>
            </w:r>
          </w:p>
        </w:tc>
      </w:tr>
      <w:tr w:rsidR="0003707B" w:rsidRPr="0003707B" w:rsidTr="0003707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Публикации, участие в творческих и профессионально-педагогических заочных конкурсах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- Всероссийский конкурс талантов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- Всероссийский творческий конкурс «Время знаний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- Образовательный интернет-портал «Лабиринт знаний»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- Муниципальный профессионально-педагогический конкурс «Воспитатель года»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- Муниципальный конкурс «Моя прекрасная няня»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- Муниципальный этап Всероссийского конкурса в области педагогики «За нравственный подвиг учителя»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Педагогические работники, родители</w:t>
            </w:r>
          </w:p>
        </w:tc>
      </w:tr>
      <w:tr w:rsidR="0003707B" w:rsidRPr="0003707B" w:rsidTr="0003707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Корректировка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Планов воспитательно-образовательной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1 раз в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Рабочих программ педагогов в соответствии с требованиями ФГОС </w:t>
            </w:r>
            <w:proofErr w:type="gramStart"/>
            <w:r w:rsidRPr="0003707B">
              <w:rPr>
                <w:lang w:eastAsia="en-US"/>
              </w:rPr>
              <w:t>ДО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Работа с сайтом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Размещение информации о деятельности ДОУ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1 раз 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Педагогические работники</w:t>
            </w:r>
          </w:p>
        </w:tc>
      </w:tr>
      <w:tr w:rsidR="0003707B" w:rsidRPr="0003707B" w:rsidTr="0003707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Аналитическая деятельность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8351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Публичный отчет 2020-2021</w:t>
            </w:r>
            <w:r w:rsidR="0003707B" w:rsidRPr="0003707B">
              <w:rPr>
                <w:lang w:eastAsia="en-US"/>
              </w:rPr>
              <w:t xml:space="preserve"> </w:t>
            </w:r>
            <w:proofErr w:type="spellStart"/>
            <w:r w:rsidR="0003707B" w:rsidRPr="0003707B">
              <w:rPr>
                <w:lang w:eastAsia="en-US"/>
              </w:rPr>
              <w:t>уч</w:t>
            </w:r>
            <w:proofErr w:type="gramStart"/>
            <w:r w:rsidR="0003707B" w:rsidRPr="0003707B">
              <w:rPr>
                <w:lang w:eastAsia="en-US"/>
              </w:rPr>
              <w:t>.г</w:t>
            </w:r>
            <w:proofErr w:type="gramEnd"/>
            <w:r w:rsidR="0003707B" w:rsidRPr="0003707B">
              <w:rPr>
                <w:lang w:eastAsia="en-US"/>
              </w:rPr>
              <w:t>од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воспитатель, воспитатели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 w:rsidP="008351AC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Отчет о резу</w:t>
            </w:r>
            <w:r w:rsidR="008351AC">
              <w:rPr>
                <w:lang w:eastAsia="en-US"/>
              </w:rPr>
              <w:t xml:space="preserve">льтатах </w:t>
            </w:r>
            <w:proofErr w:type="spellStart"/>
            <w:r w:rsidR="008351AC">
              <w:rPr>
                <w:lang w:eastAsia="en-US"/>
              </w:rPr>
              <w:t>самообследования</w:t>
            </w:r>
            <w:proofErr w:type="spellEnd"/>
            <w:r w:rsidR="008351AC">
              <w:rPr>
                <w:lang w:eastAsia="en-US"/>
              </w:rPr>
              <w:t xml:space="preserve"> за 2020-2021</w:t>
            </w:r>
            <w:r w:rsidRPr="0003707B">
              <w:rPr>
                <w:lang w:eastAsia="en-US"/>
              </w:rPr>
              <w:t>уч</w:t>
            </w:r>
            <w:proofErr w:type="gramStart"/>
            <w:r w:rsidRPr="0003707B">
              <w:rPr>
                <w:lang w:eastAsia="en-US"/>
              </w:rPr>
              <w:t>.г</w:t>
            </w:r>
            <w:proofErr w:type="gramEnd"/>
            <w:r w:rsidRPr="0003707B">
              <w:rPr>
                <w:lang w:eastAsia="en-US"/>
              </w:rPr>
              <w:t>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Заведующий, </w:t>
            </w:r>
          </w:p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spacing w:line="276" w:lineRule="auto"/>
              <w:jc w:val="center"/>
              <w:rPr>
                <w:lang w:eastAsia="en-US"/>
              </w:rPr>
            </w:pPr>
            <w:r w:rsidRPr="0003707B">
              <w:rPr>
                <w:lang w:eastAsia="en-US"/>
              </w:rPr>
              <w:t>Распространение брошюр, буклетов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 w:rsidP="008351AC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Буклет: «</w:t>
            </w:r>
            <w:r w:rsidR="008351AC">
              <w:rPr>
                <w:lang w:eastAsia="en-US"/>
              </w:rPr>
              <w:t>Сюжетно-ролевая игра в детском саду</w:t>
            </w:r>
            <w:r w:rsidRPr="0003707B">
              <w:rPr>
                <w:lang w:eastAsia="en-US"/>
              </w:rP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Ст. воспитатель, 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 w:rsidP="008351AC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Брошюра для родителей: «Умеем ли мы</w:t>
            </w:r>
            <w:r w:rsidR="008351AC">
              <w:rPr>
                <w:lang w:eastAsia="en-US"/>
              </w:rPr>
              <w:t xml:space="preserve"> играть?»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  <w:tr w:rsidR="0003707B" w:rsidRPr="0003707B" w:rsidTr="0003707B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7B" w:rsidRPr="0003707B" w:rsidRDefault="0003707B">
            <w:pPr>
              <w:rPr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Брошюра для родителей: «Безопасная дорога детям»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03707B" w:rsidRDefault="0003707B">
            <w:pPr>
              <w:spacing w:line="276" w:lineRule="auto"/>
              <w:rPr>
                <w:lang w:eastAsia="en-US"/>
              </w:rPr>
            </w:pPr>
            <w:r w:rsidRPr="0003707B">
              <w:rPr>
                <w:lang w:eastAsia="en-US"/>
              </w:rPr>
              <w:t>Ст. воспитатель</w:t>
            </w:r>
          </w:p>
        </w:tc>
      </w:tr>
    </w:tbl>
    <w:p w:rsidR="0003707B" w:rsidRDefault="0003707B" w:rsidP="0003707B"/>
    <w:p w:rsidR="0003707B" w:rsidRDefault="0003707B" w:rsidP="0003707B"/>
    <w:p w:rsidR="0003707B" w:rsidRDefault="0003707B" w:rsidP="0003707B"/>
    <w:p w:rsidR="006E6A1D" w:rsidRDefault="006E6A1D"/>
    <w:sectPr w:rsidR="006E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7B"/>
    <w:rsid w:val="0003707B"/>
    <w:rsid w:val="000E0231"/>
    <w:rsid w:val="00477A1A"/>
    <w:rsid w:val="006E6A1D"/>
    <w:rsid w:val="0083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07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0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2020-06-21T13:35:00Z</dcterms:created>
  <dcterms:modified xsi:type="dcterms:W3CDTF">2020-06-21T14:12:00Z</dcterms:modified>
</cp:coreProperties>
</file>